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72" w:rsidRPr="00557E21" w:rsidRDefault="003B7A72" w:rsidP="003B7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0"/>
          <w:lang w:eastAsia="ru-RU"/>
        </w:rPr>
        <w:t>СПИСОК</w:t>
      </w:r>
    </w:p>
    <w:p w:rsidR="003B7A72" w:rsidRPr="00557E21" w:rsidRDefault="003B7A72" w:rsidP="003B7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57E21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опубликованных</w:t>
      </w:r>
      <w:proofErr w:type="gramEnd"/>
      <w:r w:rsidRPr="00557E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учебных изданий и научных трудов</w:t>
      </w:r>
    </w:p>
    <w:p w:rsidR="003B7A72" w:rsidRPr="00557E21" w:rsidRDefault="003B7A72" w:rsidP="003B7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0"/>
          <w:lang w:eastAsia="ru-RU"/>
        </w:rPr>
        <w:t>Фамилия, Имя, Отчество (полностью)</w:t>
      </w:r>
    </w:p>
    <w:p w:rsidR="003B7A72" w:rsidRPr="00557E21" w:rsidRDefault="003B7A72" w:rsidP="003B7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207" w:type="dxa"/>
        <w:tblInd w:w="-54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3107"/>
        <w:gridCol w:w="28"/>
        <w:gridCol w:w="1112"/>
        <w:gridCol w:w="22"/>
        <w:gridCol w:w="2402"/>
        <w:gridCol w:w="8"/>
        <w:gridCol w:w="993"/>
        <w:gridCol w:w="1983"/>
      </w:tblGrid>
      <w:tr w:rsidR="003B7A72" w:rsidRPr="00557E21" w:rsidTr="00B87570">
        <w:trPr>
          <w:trHeight w:val="1812"/>
        </w:trPr>
        <w:tc>
          <w:tcPr>
            <w:tcW w:w="552" w:type="dxa"/>
            <w:vAlign w:val="center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7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изданий, научных трудов и патентов на изобретение и иные объекты интеллектуальной собственности</w:t>
            </w:r>
          </w:p>
        </w:tc>
        <w:tc>
          <w:tcPr>
            <w:tcW w:w="1140" w:type="dxa"/>
            <w:gridSpan w:val="2"/>
            <w:vAlign w:val="center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учебных изданий и научных трудов</w:t>
            </w:r>
          </w:p>
        </w:tc>
        <w:tc>
          <w:tcPr>
            <w:tcW w:w="2424" w:type="dxa"/>
            <w:gridSpan w:val="2"/>
            <w:vAlign w:val="center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001" w:type="dxa"/>
            <w:gridSpan w:val="2"/>
            <w:vAlign w:val="center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983" w:type="dxa"/>
            <w:vAlign w:val="center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3B7A72" w:rsidRPr="00557E21" w:rsidTr="00B87570">
        <w:trPr>
          <w:trHeight w:val="85"/>
        </w:trPr>
        <w:tc>
          <w:tcPr>
            <w:tcW w:w="552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07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4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1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3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0207" w:type="dxa"/>
            <w:gridSpan w:val="9"/>
          </w:tcPr>
          <w:p w:rsidR="003B7A72" w:rsidRPr="00557E21" w:rsidRDefault="003B7A72" w:rsidP="00B87570">
            <w:pPr>
              <w:suppressAutoHyphens/>
              <w:autoSpaceDE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а</w:t>
            </w:r>
            <w:proofErr w:type="gramEnd"/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) учебные издания</w:t>
            </w: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3B7A72" w:rsidRPr="00557E21" w:rsidRDefault="003B7A72" w:rsidP="00B87570">
            <w:pPr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2"/>
          </w:tcPr>
          <w:p w:rsidR="003B7A72" w:rsidRPr="00557E21" w:rsidRDefault="003B7A72" w:rsidP="00B87570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B7A72" w:rsidRPr="00557E21" w:rsidRDefault="003B7A72" w:rsidP="00B87570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B7A72" w:rsidRPr="00557E21" w:rsidRDefault="003B7A72" w:rsidP="00B87570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3B7A72" w:rsidRPr="00557E21" w:rsidRDefault="003B7A72" w:rsidP="00B87570">
            <w:pPr>
              <w:keepLines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2"/>
          </w:tcPr>
          <w:p w:rsidR="003B7A72" w:rsidRPr="00557E21" w:rsidRDefault="003B7A72" w:rsidP="00B87570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B7A72" w:rsidRPr="00557E21" w:rsidRDefault="003B7A72" w:rsidP="00B87570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B7A72" w:rsidRPr="00557E21" w:rsidRDefault="003B7A72" w:rsidP="00B87570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10207" w:type="dxa"/>
            <w:gridSpan w:val="9"/>
          </w:tcPr>
          <w:p w:rsidR="003B7A72" w:rsidRPr="00557E21" w:rsidRDefault="003B7A72" w:rsidP="00B87570">
            <w:pPr>
              <w:suppressAutoHyphens/>
              <w:autoSpaceDE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б</w:t>
            </w:r>
            <w:proofErr w:type="gramEnd"/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) научные труды</w:t>
            </w: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3B7A72" w:rsidRPr="00557E21" w:rsidRDefault="003B7A72" w:rsidP="00B875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3B7A72" w:rsidRPr="00557E21" w:rsidRDefault="003B7A72" w:rsidP="00B8757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0207" w:type="dxa"/>
            <w:gridSpan w:val="9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патенты на изобретение, патенты (свидетельства) на полезную модель, патенты на промышленный образец, патенты на селекционные достижения, свидетельства на программу  для электронных вычислительных машин, базы данных, топологию интегральных микросхем, зарегистрированные в установленном порядке</w:t>
            </w: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3B7A72" w:rsidRPr="00557E21" w:rsidRDefault="003B7A72" w:rsidP="00B875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A72" w:rsidRPr="00557E21" w:rsidTr="00B87570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552" w:type="dxa"/>
          </w:tcPr>
          <w:p w:rsidR="003B7A72" w:rsidRPr="00557E21" w:rsidRDefault="003B7A72" w:rsidP="00B8757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5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B7A72" w:rsidRPr="00557E21" w:rsidRDefault="003B7A72" w:rsidP="00B87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3B7A72" w:rsidRPr="00557E21" w:rsidRDefault="003B7A72" w:rsidP="00B8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A72" w:rsidRPr="00557E21" w:rsidRDefault="003B7A72" w:rsidP="003B7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1049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115"/>
        <w:gridCol w:w="3551"/>
      </w:tblGrid>
      <w:tr w:rsidR="003B7A72" w:rsidRPr="00557E21" w:rsidTr="00B87570">
        <w:tc>
          <w:tcPr>
            <w:tcW w:w="3829" w:type="dxa"/>
          </w:tcPr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Соискатель должности 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(И.О. Фамилия)</w:t>
            </w:r>
          </w:p>
        </w:tc>
      </w:tr>
      <w:tr w:rsidR="003B7A72" w:rsidRPr="00557E21" w:rsidTr="00B87570">
        <w:tc>
          <w:tcPr>
            <w:tcW w:w="3829" w:type="dxa"/>
          </w:tcPr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B7A72" w:rsidRPr="00557E21" w:rsidTr="00B87570">
        <w:tc>
          <w:tcPr>
            <w:tcW w:w="3829" w:type="dxa"/>
          </w:tcPr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5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B7A72" w:rsidRPr="00557E21" w:rsidTr="00B87570">
        <w:tc>
          <w:tcPr>
            <w:tcW w:w="3829" w:type="dxa"/>
          </w:tcPr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Список публикаций верен:</w:t>
            </w:r>
          </w:p>
        </w:tc>
        <w:tc>
          <w:tcPr>
            <w:tcW w:w="3115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B7A72" w:rsidRPr="00557E21" w:rsidTr="00B87570">
        <w:tc>
          <w:tcPr>
            <w:tcW w:w="3829" w:type="dxa"/>
          </w:tcPr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(И.О. Фамилия)</w:t>
            </w:r>
          </w:p>
        </w:tc>
      </w:tr>
      <w:tr w:rsidR="003B7A72" w:rsidRPr="00557E21" w:rsidTr="00B87570">
        <w:tc>
          <w:tcPr>
            <w:tcW w:w="3829" w:type="dxa"/>
            <w:tcBorders>
              <w:bottom w:val="single" w:sz="4" w:space="0" w:color="auto"/>
            </w:tcBorders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B7A72" w:rsidRPr="00557E21" w:rsidTr="00B87570">
        <w:tc>
          <w:tcPr>
            <w:tcW w:w="3829" w:type="dxa"/>
            <w:tcBorders>
              <w:top w:val="single" w:sz="4" w:space="0" w:color="auto"/>
            </w:tcBorders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кафедры)</w:t>
            </w:r>
          </w:p>
        </w:tc>
        <w:tc>
          <w:tcPr>
            <w:tcW w:w="3115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B7A72" w:rsidRPr="00557E21" w:rsidTr="00B87570">
        <w:tc>
          <w:tcPr>
            <w:tcW w:w="3829" w:type="dxa"/>
          </w:tcPr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5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B7A72" w:rsidRPr="00557E21" w:rsidTr="00B87570">
        <w:tc>
          <w:tcPr>
            <w:tcW w:w="3829" w:type="dxa"/>
          </w:tcPr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Ученый секретарь</w:t>
            </w:r>
          </w:p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Ученого совета университета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(И.О. Фамилия)</w:t>
            </w:r>
          </w:p>
        </w:tc>
      </w:tr>
      <w:tr w:rsidR="003B7A72" w:rsidRPr="00557E21" w:rsidTr="00B87570">
        <w:tc>
          <w:tcPr>
            <w:tcW w:w="3829" w:type="dxa"/>
          </w:tcPr>
          <w:p w:rsidR="003B7A72" w:rsidRPr="00557E21" w:rsidRDefault="003B7A72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__. ___. 20__ г.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557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51" w:type="dxa"/>
          </w:tcPr>
          <w:p w:rsidR="003B7A72" w:rsidRPr="00557E21" w:rsidRDefault="003B7A72" w:rsidP="00B875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B7A72" w:rsidRPr="00557E21" w:rsidRDefault="003B7A72" w:rsidP="003B7A72">
      <w:pPr>
        <w:jc w:val="center"/>
        <w:rPr>
          <w:sz w:val="28"/>
        </w:rPr>
      </w:pPr>
    </w:p>
    <w:p w:rsidR="00AD6792" w:rsidRDefault="00AD6792">
      <w:bookmarkStart w:id="0" w:name="_GoBack"/>
      <w:bookmarkEnd w:id="0"/>
    </w:p>
    <w:sectPr w:rsidR="00AD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D2CBF"/>
    <w:multiLevelType w:val="hybridMultilevel"/>
    <w:tmpl w:val="91D666A0"/>
    <w:lvl w:ilvl="0" w:tplc="F79250F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72"/>
    <w:rsid w:val="003B7A72"/>
    <w:rsid w:val="00A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32513-CEC3-47E0-814F-82D1846A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2023-04-12T04:58:00Z</dcterms:created>
  <dcterms:modified xsi:type="dcterms:W3CDTF">2023-04-12T04:59:00Z</dcterms:modified>
</cp:coreProperties>
</file>